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2E" w:rsidRDefault="00E1732E" w:rsidP="00E1732E">
      <w:pPr>
        <w:pStyle w:val="a3"/>
        <w:jc w:val="center"/>
        <w:rPr>
          <w:rFonts w:cs="Arial"/>
          <w:b/>
          <w:color w:val="333333"/>
        </w:rPr>
      </w:pPr>
      <w:r w:rsidRPr="00E1732E">
        <w:rPr>
          <w:rFonts w:cs="Arial"/>
          <w:b/>
          <w:color w:val="333333"/>
        </w:rPr>
        <w:t>Сроки предоставления сведений в Пенсионный фонд о приеме на работу и увольнении сокращены до дня</w:t>
      </w:r>
    </w:p>
    <w:p w:rsidR="00245CFD" w:rsidRPr="00E1732E" w:rsidRDefault="00245CFD" w:rsidP="00E1732E">
      <w:pPr>
        <w:pStyle w:val="a3"/>
        <w:jc w:val="center"/>
        <w:rPr>
          <w:rStyle w:val="a4"/>
          <w:rFonts w:ascii="Roboto" w:hAnsi="Roboto" w:cs="Helvetica"/>
          <w:b/>
          <w:color w:val="333333"/>
          <w:sz w:val="27"/>
          <w:szCs w:val="27"/>
        </w:rPr>
      </w:pPr>
    </w:p>
    <w:p w:rsidR="00E1732E" w:rsidRDefault="00245CFD" w:rsidP="00E1732E">
      <w:pPr>
        <w:pStyle w:val="a3"/>
        <w:rPr>
          <w:rStyle w:val="a4"/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i/>
          <w:iCs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114675" cy="2228850"/>
            <wp:effectExtent l="19050" t="0" r="9525" b="0"/>
            <wp:wrapSquare wrapText="bothSides"/>
            <wp:docPr id="1" name="Рисунок 0" descr="Отчет в ПФР прием и уволь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прием и уволь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32E" w:rsidRDefault="00E1732E" w:rsidP="00E1732E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Ранее данные сведения работодатель представлял в ПФР ежемесячно </w:t>
      </w:r>
    </w:p>
    <w:p w:rsidR="00E1732E" w:rsidRDefault="00E1732E" w:rsidP="00245CF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информирует страхователей об изменении сроков подачи сведений о трудовой деятельности в ПФР до конца 2020 года.</w:t>
      </w:r>
    </w:p>
    <w:p w:rsidR="00E1732E" w:rsidRDefault="00E1732E" w:rsidP="00245CF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Президент России Владимир Путин 24.04.2020 подписал закон «О внесении изменений в статьи 2 и 11 Федерального закона «Об индивидуальном (персонифицированном) учете в системе обязательного пенсионного страхования». Он предоставляет Правительству право устанавливать особый порядок и сроки подачи сведений о трудовой деятельности в ПФР до конца 2020 года.</w:t>
      </w:r>
    </w:p>
    <w:p w:rsidR="00E1732E" w:rsidRDefault="00E1732E" w:rsidP="00245CF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целях реализации указного федерального закона издано постановление Правительства РФ от 26.04.2020 № 590 «Об особенностях порядка и сроках представления страхователями в территориальные органы Пенсионного фонда Российской Федерации сведений о трудовой деятельности зарегистрированных лиц» </w:t>
      </w:r>
      <w:hyperlink r:id="rId5" w:history="1">
        <w:r>
          <w:rPr>
            <w:rFonts w:ascii="Roboto" w:hAnsi="Roboto" w:cs="Helvetica"/>
            <w:color w:val="337AB7"/>
            <w:sz w:val="27"/>
            <w:szCs w:val="27"/>
          </w:rPr>
          <w:t>http://government.ru/docs/39589/</w:t>
        </w:r>
      </w:hyperlink>
      <w:r>
        <w:rPr>
          <w:rFonts w:ascii="Roboto" w:hAnsi="Roboto" w:cs="Helvetica"/>
          <w:color w:val="333333"/>
          <w:sz w:val="27"/>
          <w:szCs w:val="27"/>
        </w:rPr>
        <w:t>.  </w:t>
      </w:r>
    </w:p>
    <w:p w:rsidR="00E1732E" w:rsidRDefault="00E1732E" w:rsidP="00245CF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Согласно новому порядку сведения о приёме и увольнении представляются в следующие сроки:</w:t>
      </w:r>
    </w:p>
    <w:p w:rsidR="00E1732E" w:rsidRDefault="00E1732E" w:rsidP="00E1732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в случае приема на работу и увольнения зарегистрированного лица  с 1 апреля 2020 г. до дня вступления в силу настоящего постановления – не позднее рабочего дня, следующего за днем вступления в силу указанного выше постановления;</w:t>
      </w:r>
    </w:p>
    <w:p w:rsidR="00E1732E" w:rsidRDefault="00E1732E" w:rsidP="00E1732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в случаях приема на работу и увольнения зарегистрированного лица – 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отношений.</w:t>
      </w:r>
    </w:p>
    <w:p w:rsidR="00E1732E" w:rsidRDefault="00E1732E" w:rsidP="00245CF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случаях перевода на другую постоянную работу и подачи зарегистрированным лицом заявления о выборе способа ведения сведений о трудовой деятельности, срок представления сведений по форме СЗВ-ТД сохранен - не позднее 15-го числа месяца, следующего за месяцем, в котором имели место перевод на другую постоянную работу или подача соответствующего заявления.</w:t>
      </w:r>
    </w:p>
    <w:p w:rsidR="00010C7D" w:rsidRDefault="00E1732E" w:rsidP="00245CFD">
      <w:pPr>
        <w:pStyle w:val="a3"/>
        <w:jc w:val="both"/>
      </w:pPr>
      <w:r>
        <w:rPr>
          <w:rFonts w:ascii="Roboto" w:hAnsi="Roboto" w:cs="Helvetica"/>
          <w:color w:val="333333"/>
          <w:sz w:val="27"/>
          <w:szCs w:val="27"/>
        </w:rPr>
        <w:t>Сокращение сроков необходимо для оперативного определения трудового статуса гражданина, если он решит обратиться за мерами социальной поддержки, в том числе – за пособием по безработице.</w:t>
      </w:r>
    </w:p>
    <w:sectPr w:rsidR="00010C7D" w:rsidSect="00245C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32E"/>
    <w:rsid w:val="00010C7D"/>
    <w:rsid w:val="00245CFD"/>
    <w:rsid w:val="00E1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32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732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4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1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vernment.ru/docs/39589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1828</Characters>
  <Application>Microsoft Office Word</Application>
  <DocSecurity>0</DocSecurity>
  <Lines>38</Lines>
  <Paragraphs>10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2020-05-15T06:39:00Z</dcterms:created>
  <dcterms:modified xsi:type="dcterms:W3CDTF">2020-05-15T07:00:00Z</dcterms:modified>
</cp:coreProperties>
</file>